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IBDL Core Business System — Role-Based Access Control (RBAC)</w:t>
      </w:r>
    </w:p>
    <w:p>
      <w:pPr>
        <w:pStyle w:val="Heading1"/>
      </w:pPr>
      <w:r>
        <w:t>User Groups &amp; Roles</w:t>
      </w:r>
    </w:p>
    <w:p>
      <w:pPr>
        <w:pStyle w:val="Heading2"/>
      </w:pPr>
      <w:r>
        <w:t>System Admins</w:t>
      </w:r>
    </w:p>
    <w:p>
      <w:r>
        <w:t>- Super Admin</w:t>
      </w:r>
    </w:p>
    <w:p>
      <w:r>
        <w:t>- QA Admin</w:t>
      </w:r>
    </w:p>
    <w:p>
      <w:r>
        <w:t>- Examination Admin</w:t>
      </w:r>
    </w:p>
    <w:p>
      <w:r>
        <w:t>- Assessment Admin</w:t>
      </w:r>
    </w:p>
    <w:p>
      <w:r>
        <w:t>- eLearning Admin</w:t>
      </w:r>
    </w:p>
    <w:p>
      <w:r>
        <w:t>- CMS Admin</w:t>
      </w:r>
    </w:p>
    <w:p>
      <w:pPr>
        <w:pStyle w:val="Heading2"/>
      </w:pPr>
      <w:r>
        <w:t>Partners</w:t>
      </w:r>
    </w:p>
    <w:p>
      <w:r>
        <w:t>- Training Center</w:t>
      </w:r>
    </w:p>
    <w:p>
      <w:r>
        <w:t>- Testing Center</w:t>
      </w:r>
    </w:p>
    <w:p>
      <w:r>
        <w:t>- Trainer</w:t>
      </w:r>
    </w:p>
    <w:p>
      <w:r>
        <w:t>- Corporate Account</w:t>
      </w:r>
    </w:p>
    <w:p>
      <w:pPr>
        <w:pStyle w:val="Heading2"/>
      </w:pPr>
      <w:r>
        <w:t>End Users</w:t>
      </w:r>
    </w:p>
    <w:p>
      <w:r>
        <w:t>- Individual Trainee</w:t>
      </w:r>
    </w:p>
    <w:p>
      <w:pPr>
        <w:pStyle w:val="Heading1"/>
      </w:pPr>
      <w:r>
        <w:t>RBAC Structure by User Groups</w:t>
      </w:r>
    </w:p>
    <w:p>
      <w:r>
        <w:t>• System Admins have role-specific access to their assigned modules and system management tasks.</w:t>
      </w:r>
    </w:p>
    <w:p>
      <w:r>
        <w:t>• Super Admin has full system access including users, content, settings, and all modules.</w:t>
      </w:r>
    </w:p>
    <w:p>
      <w:r>
        <w:t>• Partners manage their own data and activities related to accreditation, training, and testing within their scope.</w:t>
      </w:r>
    </w:p>
    <w:p>
      <w:r>
        <w:t>• End Users (Individuals) have limited access to their own learning journeys, exam bookings, and progress tracking.</w:t>
      </w:r>
    </w:p>
    <w:p>
      <w:pPr>
        <w:pStyle w:val="Heading1"/>
      </w:pPr>
      <w:r>
        <w:t>High-Level RBAC Matrix per Group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Module</w:t>
            </w:r>
          </w:p>
        </w:tc>
        <w:tc>
          <w:tcPr>
            <w:tcW w:type="dxa" w:w="2160"/>
          </w:tcPr>
          <w:p>
            <w:r>
              <w:t>System Admins</w:t>
            </w:r>
          </w:p>
        </w:tc>
        <w:tc>
          <w:tcPr>
            <w:tcW w:type="dxa" w:w="2160"/>
          </w:tcPr>
          <w:p>
            <w:r>
              <w:t>Partners</w:t>
            </w:r>
          </w:p>
        </w:tc>
        <w:tc>
          <w:tcPr>
            <w:tcW w:type="dxa" w:w="2160"/>
          </w:tcPr>
          <w:p>
            <w:r>
              <w:t>End Users</w:t>
            </w:r>
          </w:p>
        </w:tc>
      </w:tr>
      <w:tr>
        <w:tc>
          <w:tcPr>
            <w:tcW w:type="dxa" w:w="2160"/>
          </w:tcPr>
          <w:p>
            <w:r>
              <w:t>User Management</w:t>
            </w:r>
          </w:p>
        </w:tc>
        <w:tc>
          <w:tcPr>
            <w:tcW w:type="dxa" w:w="2160"/>
          </w:tcPr>
          <w:p>
            <w:r>
              <w:t>✔️ Full Access</w:t>
            </w:r>
          </w:p>
        </w:tc>
        <w:tc>
          <w:tcPr>
            <w:tcW w:type="dxa" w:w="2160"/>
          </w:tcPr>
          <w:p>
            <w:r>
              <w:t>✔️ Self Management</w:t>
            </w:r>
          </w:p>
        </w:tc>
        <w:tc>
          <w:tcPr>
            <w:tcW w:type="dxa" w:w="2160"/>
          </w:tcPr>
          <w:p>
            <w:r>
              <w:t>✔️ Self Management</w:t>
            </w:r>
          </w:p>
        </w:tc>
      </w:tr>
      <w:tr>
        <w:tc>
          <w:tcPr>
            <w:tcW w:type="dxa" w:w="2160"/>
          </w:tcPr>
          <w:p>
            <w:r>
              <w:t>Accreditation Management</w:t>
            </w:r>
          </w:p>
        </w:tc>
        <w:tc>
          <w:tcPr>
            <w:tcW w:type="dxa" w:w="2160"/>
          </w:tcPr>
          <w:p>
            <w:r>
              <w:t>✔️ Manage All</w:t>
            </w:r>
          </w:p>
        </w:tc>
        <w:tc>
          <w:tcPr>
            <w:tcW w:type="dxa" w:w="2160"/>
          </w:tcPr>
          <w:p>
            <w:r>
              <w:t>✔️ Apply / View Own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Corporate Account Management</w:t>
            </w:r>
          </w:p>
        </w:tc>
        <w:tc>
          <w:tcPr>
            <w:tcW w:type="dxa" w:w="2160"/>
          </w:tcPr>
          <w:p>
            <w:r>
              <w:t>✔️ View / Manage</w:t>
            </w:r>
          </w:p>
        </w:tc>
        <w:tc>
          <w:tcPr>
            <w:tcW w:type="dxa" w:w="2160"/>
          </w:tcPr>
          <w:p>
            <w:r>
              <w:t>✔️ Corporate Only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E-Learning Access</w:t>
            </w:r>
          </w:p>
        </w:tc>
        <w:tc>
          <w:tcPr>
            <w:tcW w:type="dxa" w:w="2160"/>
          </w:tcPr>
          <w:p>
            <w:r>
              <w:t>✔️ Admin Access</w:t>
            </w:r>
          </w:p>
        </w:tc>
        <w:tc>
          <w:tcPr>
            <w:tcW w:type="dxa" w:w="2160"/>
          </w:tcPr>
          <w:p>
            <w:r>
              <w:t>❌</w:t>
            </w:r>
          </w:p>
        </w:tc>
        <w:tc>
          <w:tcPr>
            <w:tcW w:type="dxa" w:w="2160"/>
          </w:tcPr>
          <w:p>
            <w:r>
              <w:t>✔️ Own Access</w:t>
            </w:r>
          </w:p>
        </w:tc>
      </w:tr>
      <w:tr>
        <w:tc>
          <w:tcPr>
            <w:tcW w:type="dxa" w:w="2160"/>
          </w:tcPr>
          <w:p>
            <w:r>
              <w:t>Course Management</w:t>
            </w:r>
          </w:p>
        </w:tc>
        <w:tc>
          <w:tcPr>
            <w:tcW w:type="dxa" w:w="2160"/>
          </w:tcPr>
          <w:p>
            <w:r>
              <w:t>✔️ Admin Access</w:t>
            </w:r>
          </w:p>
        </w:tc>
        <w:tc>
          <w:tcPr>
            <w:tcW w:type="dxa" w:w="2160"/>
          </w:tcPr>
          <w:p>
            <w:r>
              <w:t>❌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Assessment Management</w:t>
            </w:r>
          </w:p>
        </w:tc>
        <w:tc>
          <w:tcPr>
            <w:tcW w:type="dxa" w:w="2160"/>
          </w:tcPr>
          <w:p>
            <w:r>
              <w:t>✔️ Admin Access</w:t>
            </w:r>
          </w:p>
        </w:tc>
        <w:tc>
          <w:tcPr>
            <w:tcW w:type="dxa" w:w="2160"/>
          </w:tcPr>
          <w:p>
            <w:r>
              <w:t>❌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Exam Booking &amp; Approval</w:t>
            </w:r>
          </w:p>
        </w:tc>
        <w:tc>
          <w:tcPr>
            <w:tcW w:type="dxa" w:w="2160"/>
          </w:tcPr>
          <w:p>
            <w:r>
              <w:t>✔️ Manage All</w:t>
            </w:r>
          </w:p>
        </w:tc>
        <w:tc>
          <w:tcPr>
            <w:tcW w:type="dxa" w:w="2160"/>
          </w:tcPr>
          <w:p>
            <w:r>
              <w:t>✔️ Book / Approve</w:t>
            </w:r>
          </w:p>
        </w:tc>
        <w:tc>
          <w:tcPr>
            <w:tcW w:type="dxa" w:w="2160"/>
          </w:tcPr>
          <w:p>
            <w:r>
              <w:t>✔️ Book Own</w:t>
            </w:r>
          </w:p>
        </w:tc>
      </w:tr>
      <w:tr>
        <w:tc>
          <w:tcPr>
            <w:tcW w:type="dxa" w:w="2160"/>
          </w:tcPr>
          <w:p>
            <w:r>
              <w:t>Question Bank Management</w:t>
            </w:r>
          </w:p>
        </w:tc>
        <w:tc>
          <w:tcPr>
            <w:tcW w:type="dxa" w:w="2160"/>
          </w:tcPr>
          <w:p>
            <w:r>
              <w:t>✔️ Admin Access</w:t>
            </w:r>
          </w:p>
        </w:tc>
        <w:tc>
          <w:tcPr>
            <w:tcW w:type="dxa" w:w="2160"/>
          </w:tcPr>
          <w:p>
            <w:r>
              <w:t>❌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Content Management (CMS)</w:t>
            </w:r>
          </w:p>
        </w:tc>
        <w:tc>
          <w:tcPr>
            <w:tcW w:type="dxa" w:w="2160"/>
          </w:tcPr>
          <w:p>
            <w:r>
              <w:t>✔️ Admin Access</w:t>
            </w:r>
          </w:p>
        </w:tc>
        <w:tc>
          <w:tcPr>
            <w:tcW w:type="dxa" w:w="2160"/>
          </w:tcPr>
          <w:p>
            <w:r>
              <w:t>❌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Notifications &amp; Templates</w:t>
            </w:r>
          </w:p>
        </w:tc>
        <w:tc>
          <w:tcPr>
            <w:tcW w:type="dxa" w:w="2160"/>
          </w:tcPr>
          <w:p>
            <w:r>
              <w:t>✔️ Admin Access</w:t>
            </w:r>
          </w:p>
        </w:tc>
        <w:tc>
          <w:tcPr>
            <w:tcW w:type="dxa" w:w="2160"/>
          </w:tcPr>
          <w:p>
            <w:r>
              <w:t>❌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Reports &amp; Dashboards</w:t>
            </w:r>
          </w:p>
        </w:tc>
        <w:tc>
          <w:tcPr>
            <w:tcW w:type="dxa" w:w="2160"/>
          </w:tcPr>
          <w:p>
            <w:r>
              <w:t>✔️ Full Access</w:t>
            </w:r>
          </w:p>
        </w:tc>
        <w:tc>
          <w:tcPr>
            <w:tcW w:type="dxa" w:w="2160"/>
          </w:tcPr>
          <w:p>
            <w:r>
              <w:t>✔️ Own Data</w:t>
            </w:r>
          </w:p>
        </w:tc>
        <w:tc>
          <w:tcPr>
            <w:tcW w:type="dxa" w:w="2160"/>
          </w:tcPr>
          <w:p>
            <w:r>
              <w:t>✔️ Own Progress</w:t>
            </w:r>
          </w:p>
        </w:tc>
      </w:tr>
    </w:tbl>
    <w:p>
      <w:pPr>
        <w:pStyle w:val="Heading1"/>
      </w:pPr>
      <w:r>
        <w:t>Low-Level RBAC – Action-Level Matrix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t>Module / Action</w:t>
            </w:r>
          </w:p>
        </w:tc>
        <w:tc>
          <w:tcPr>
            <w:tcW w:type="dxa" w:w="720"/>
          </w:tcPr>
          <w:p>
            <w:r>
              <w:t>Super Admin</w:t>
            </w:r>
          </w:p>
        </w:tc>
        <w:tc>
          <w:tcPr>
            <w:tcW w:type="dxa" w:w="720"/>
          </w:tcPr>
          <w:p>
            <w:r>
              <w:t>QA Admin</w:t>
            </w:r>
          </w:p>
        </w:tc>
        <w:tc>
          <w:tcPr>
            <w:tcW w:type="dxa" w:w="720"/>
          </w:tcPr>
          <w:p>
            <w:r>
              <w:t>Examination Admin</w:t>
            </w:r>
          </w:p>
        </w:tc>
        <w:tc>
          <w:tcPr>
            <w:tcW w:type="dxa" w:w="720"/>
          </w:tcPr>
          <w:p>
            <w:r>
              <w:t>Assessment Admin</w:t>
            </w:r>
          </w:p>
        </w:tc>
        <w:tc>
          <w:tcPr>
            <w:tcW w:type="dxa" w:w="720"/>
          </w:tcPr>
          <w:p>
            <w:r>
              <w:t>eLearning Admin</w:t>
            </w:r>
          </w:p>
        </w:tc>
        <w:tc>
          <w:tcPr>
            <w:tcW w:type="dxa" w:w="720"/>
          </w:tcPr>
          <w:p>
            <w:r>
              <w:t>CMS Admin</w:t>
            </w:r>
          </w:p>
        </w:tc>
        <w:tc>
          <w:tcPr>
            <w:tcW w:type="dxa" w:w="720"/>
          </w:tcPr>
          <w:p>
            <w:r>
              <w:t>Training Center</w:t>
            </w:r>
          </w:p>
        </w:tc>
        <w:tc>
          <w:tcPr>
            <w:tcW w:type="dxa" w:w="720"/>
          </w:tcPr>
          <w:p>
            <w:r>
              <w:t>Testing Center</w:t>
            </w:r>
          </w:p>
        </w:tc>
        <w:tc>
          <w:tcPr>
            <w:tcW w:type="dxa" w:w="720"/>
          </w:tcPr>
          <w:p>
            <w:r>
              <w:t>Trainer</w:t>
            </w:r>
          </w:p>
        </w:tc>
        <w:tc>
          <w:tcPr>
            <w:tcW w:type="dxa" w:w="720"/>
          </w:tcPr>
          <w:p>
            <w:r>
              <w:t>Corporate Account</w:t>
            </w:r>
          </w:p>
        </w:tc>
        <w:tc>
          <w:tcPr>
            <w:tcW w:type="dxa" w:w="720"/>
          </w:tcPr>
          <w:p>
            <w:r>
              <w:t>Individual Trainee</w:t>
            </w:r>
          </w:p>
        </w:tc>
      </w:tr>
      <w:tr>
        <w:tc>
          <w:tcPr>
            <w:tcW w:type="dxa" w:w="720"/>
          </w:tcPr>
          <w:p>
            <w:r>
              <w:t>Users Management</w:t>
            </w:r>
          </w:p>
        </w:tc>
        <w:tc>
          <w:tcPr>
            <w:tcW w:type="dxa" w:w="720"/>
          </w:tcPr>
          <w:p>
            <w:r>
              <w:t>CRUD Users</w:t>
            </w:r>
          </w:p>
        </w:tc>
        <w:tc>
          <w:tcPr>
            <w:tcW w:type="dxa" w:w="720"/>
          </w:tcPr>
          <w:p>
            <w:r>
              <w:t>View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Self</w:t>
            </w:r>
          </w:p>
        </w:tc>
        <w:tc>
          <w:tcPr>
            <w:tcW w:type="dxa" w:w="720"/>
          </w:tcPr>
          <w:p>
            <w:r>
              <w:t>Self</w:t>
            </w:r>
          </w:p>
        </w:tc>
        <w:tc>
          <w:tcPr>
            <w:tcW w:type="dxa" w:w="720"/>
          </w:tcPr>
          <w:p>
            <w:r>
              <w:t>Self</w:t>
            </w:r>
          </w:p>
        </w:tc>
        <w:tc>
          <w:tcPr>
            <w:tcW w:type="dxa" w:w="720"/>
          </w:tcPr>
          <w:p>
            <w:r>
              <w:t>Self</w:t>
            </w:r>
          </w:p>
        </w:tc>
        <w:tc>
          <w:tcPr>
            <w:tcW w:type="dxa" w:w="720"/>
          </w:tcPr>
          <w:p>
            <w:r>
              <w:t>Self</w:t>
            </w:r>
          </w:p>
        </w:tc>
      </w:tr>
      <w:tr>
        <w:tc>
          <w:tcPr>
            <w:tcW w:type="dxa" w:w="720"/>
          </w:tcPr>
          <w:p>
            <w:r>
              <w:t>Roles &amp; Permissions</w:t>
            </w:r>
          </w:p>
        </w:tc>
        <w:tc>
          <w:tcPr>
            <w:tcW w:type="dxa" w:w="720"/>
          </w:tcPr>
          <w:p>
            <w:r>
              <w:t>CRUD Roles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Accreditation Applications</w:t>
            </w:r>
          </w:p>
        </w:tc>
        <w:tc>
          <w:tcPr>
            <w:tcW w:type="dxa" w:w="720"/>
          </w:tcPr>
          <w:p>
            <w:r>
              <w:t>CRUD All</w:t>
            </w:r>
          </w:p>
        </w:tc>
        <w:tc>
          <w:tcPr>
            <w:tcW w:type="dxa" w:w="720"/>
          </w:tcPr>
          <w:p>
            <w:r>
              <w:t>View &amp; Approve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Apply</w:t>
            </w:r>
          </w:p>
        </w:tc>
        <w:tc>
          <w:tcPr>
            <w:tcW w:type="dxa" w:w="720"/>
          </w:tcPr>
          <w:p>
            <w:r>
              <w:t>Apply</w:t>
            </w:r>
          </w:p>
        </w:tc>
        <w:tc>
          <w:tcPr>
            <w:tcW w:type="dxa" w:w="720"/>
          </w:tcPr>
          <w:p>
            <w:r>
              <w:t>Apply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Accreditation Status Tracking</w:t>
            </w:r>
          </w:p>
        </w:tc>
        <w:tc>
          <w:tcPr>
            <w:tcW w:type="dxa" w:w="720"/>
          </w:tcPr>
          <w:p>
            <w:r>
              <w:t>✔️</w:t>
            </w:r>
          </w:p>
        </w:tc>
        <w:tc>
          <w:tcPr>
            <w:tcW w:type="dxa" w:w="720"/>
          </w:tcPr>
          <w:p>
            <w:r>
              <w:t>✔️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View Own</w:t>
            </w:r>
          </w:p>
        </w:tc>
        <w:tc>
          <w:tcPr>
            <w:tcW w:type="dxa" w:w="720"/>
          </w:tcPr>
          <w:p>
            <w:r>
              <w:t>View Own</w:t>
            </w:r>
          </w:p>
        </w:tc>
        <w:tc>
          <w:tcPr>
            <w:tcW w:type="dxa" w:w="720"/>
          </w:tcPr>
          <w:p>
            <w:r>
              <w:t>View Own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Corporate Account Management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CRUD Own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Employee Management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Exam Booking Management</w:t>
            </w:r>
          </w:p>
        </w:tc>
        <w:tc>
          <w:tcPr>
            <w:tcW w:type="dxa" w:w="720"/>
          </w:tcPr>
          <w:p>
            <w:r>
              <w:t>View &amp; Override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CRUD &amp; Approve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Approve / Reject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CRUD Own</w:t>
            </w:r>
          </w:p>
        </w:tc>
        <w:tc>
          <w:tcPr>
            <w:tcW w:type="dxa" w:w="720"/>
          </w:tcPr>
          <w:p>
            <w:r>
              <w:t>Book Own</w:t>
            </w:r>
          </w:p>
        </w:tc>
      </w:tr>
      <w:tr>
        <w:tc>
          <w:tcPr>
            <w:tcW w:type="dxa" w:w="720"/>
          </w:tcPr>
          <w:p>
            <w:r>
              <w:t>Exam Monitoring &amp; Control</w:t>
            </w:r>
          </w:p>
        </w:tc>
        <w:tc>
          <w:tcPr>
            <w:tcW w:type="dxa" w:w="720"/>
          </w:tcPr>
          <w:p>
            <w:r>
              <w:t>View &amp; Control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Monitor &amp; Control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Temporary Exam Logins Generation</w:t>
            </w:r>
          </w:p>
        </w:tc>
        <w:tc>
          <w:tcPr>
            <w:tcW w:type="dxa" w:w="720"/>
          </w:tcPr>
          <w:p>
            <w:r>
              <w:t>System/Auto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System/Auto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Question Bank Management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Exam Rules Management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Courses Management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Learning Content Management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E-Learning Access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Access Own</w:t>
            </w:r>
          </w:p>
        </w:tc>
      </w:tr>
      <w:tr>
        <w:tc>
          <w:tcPr>
            <w:tcW w:type="dxa" w:w="720"/>
          </w:tcPr>
          <w:p>
            <w:r>
              <w:t>CMS Management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Notification Templates Management</w:t>
            </w:r>
          </w:p>
        </w:tc>
        <w:tc>
          <w:tcPr>
            <w:tcW w:type="dxa" w:w="720"/>
          </w:tcPr>
          <w:p>
            <w:r>
              <w:t>CRUD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  <w:tr>
        <w:tc>
          <w:tcPr>
            <w:tcW w:type="dxa" w:w="720"/>
          </w:tcPr>
          <w:p>
            <w:r>
              <w:t>Reporting &amp; Analytics Access</w:t>
            </w:r>
          </w:p>
        </w:tc>
        <w:tc>
          <w:tcPr>
            <w:tcW w:type="dxa" w:w="720"/>
          </w:tcPr>
          <w:p>
            <w:r>
              <w:t>View All</w:t>
            </w:r>
          </w:p>
        </w:tc>
        <w:tc>
          <w:tcPr>
            <w:tcW w:type="dxa" w:w="720"/>
          </w:tcPr>
          <w:p>
            <w:r>
              <w:t>View QA Reports</w:t>
            </w:r>
          </w:p>
        </w:tc>
        <w:tc>
          <w:tcPr>
            <w:tcW w:type="dxa" w:w="720"/>
          </w:tcPr>
          <w:p>
            <w:r>
              <w:t>View Exams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View Learning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View Own</w:t>
            </w:r>
          </w:p>
        </w:tc>
        <w:tc>
          <w:tcPr>
            <w:tcW w:type="dxa" w:w="720"/>
          </w:tcPr>
          <w:p>
            <w:r>
              <w:t>View Own</w:t>
            </w:r>
          </w:p>
        </w:tc>
        <w:tc>
          <w:tcPr>
            <w:tcW w:type="dxa" w:w="720"/>
          </w:tcPr>
          <w:p>
            <w:r>
              <w:t>View Own</w:t>
            </w:r>
          </w:p>
        </w:tc>
        <w:tc>
          <w:tcPr>
            <w:tcW w:type="dxa" w:w="720"/>
          </w:tcPr>
          <w:p>
            <w:r>
              <w:t>View Own</w:t>
            </w:r>
          </w:p>
        </w:tc>
        <w:tc>
          <w:tcPr>
            <w:tcW w:type="dxa" w:w="720"/>
          </w:tcPr>
          <w:p>
            <w:r>
              <w:t>View Own</w:t>
            </w:r>
          </w:p>
        </w:tc>
      </w:tr>
      <w:tr>
        <w:tc>
          <w:tcPr>
            <w:tcW w:type="dxa" w:w="720"/>
          </w:tcPr>
          <w:p>
            <w:r>
              <w:t>Audit Logs &amp; System Settings</w:t>
            </w:r>
          </w:p>
        </w:tc>
        <w:tc>
          <w:tcPr>
            <w:tcW w:type="dxa" w:w="720"/>
          </w:tcPr>
          <w:p>
            <w:r>
              <w:t>View</w:t>
            </w:r>
          </w:p>
        </w:tc>
        <w:tc>
          <w:tcPr>
            <w:tcW w:type="dxa" w:w="720"/>
          </w:tcPr>
          <w:p>
            <w:r>
              <w:t>View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  <w:tc>
          <w:tcPr>
            <w:tcW w:type="dxa" w:w="720"/>
          </w:tcPr>
          <w:p>
            <w:r>
              <w:t>❌</w:t>
            </w:r>
          </w:p>
        </w:tc>
      </w:tr>
    </w:tbl>
    <w:p>
      <w:pPr>
        <w:pStyle w:val="Heading1"/>
      </w:pPr>
      <w:r>
        <w:t>Useful Notes about the Users &amp; Access Control</w:t>
      </w:r>
    </w:p>
    <w:p>
      <w:r>
        <w:t>• Super Admin has overriding permissions across all modules.</w:t>
      </w:r>
    </w:p>
    <w:p>
      <w:r>
        <w:t>• Each Admin Role (QA, Examination, Assessment, eLearning, CMS) has granular permissions limited to their functional area.</w:t>
      </w:r>
    </w:p>
    <w:p>
      <w:r>
        <w:t>• Partners have role-specific access with strict data boundaries (they manage only their data).</w:t>
      </w:r>
    </w:p>
    <w:p>
      <w:r>
        <w:t>• Testing Centers are unique as they have approval roles in Exam Bookings.</w:t>
      </w:r>
    </w:p>
    <w:p>
      <w:r>
        <w:t>• Corporate Accounts manage only their linked employees and booking activities.</w:t>
      </w:r>
    </w:p>
    <w:p>
      <w:r>
        <w:t>• Individuals have fully self-service access limited to their profile, learning, and exam activities.</w:t>
      </w:r>
    </w:p>
    <w:p>
      <w:r>
        <w:t>• Temporary Exam Logins are generated automatically by the system with no manual intervention.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